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9B7A" w14:textId="71FDC89E" w:rsidR="00145B36" w:rsidRPr="00955448" w:rsidRDefault="00BD244D" w:rsidP="00955448">
      <w:pPr>
        <w:pStyle w:val="Heading1"/>
      </w:pPr>
      <w:r>
        <w:rPr>
          <w:lang w:val="en-US"/>
        </w:rPr>
        <w:t>Newsletter copy</w:t>
      </w:r>
    </w:p>
    <w:p w14:paraId="0A409F8F" w14:textId="3EA180A3" w:rsidR="00A875F0" w:rsidRPr="007D4B11" w:rsidRDefault="00A875F0" w:rsidP="00955448">
      <w:pPr>
        <w:pStyle w:val="Heading2"/>
        <w:rPr>
          <w:b w:val="0"/>
          <w:lang w:val="en-US"/>
        </w:rPr>
      </w:pPr>
      <w:r w:rsidRPr="007D4B11">
        <w:rPr>
          <w:lang w:val="en-US"/>
        </w:rPr>
        <w:t>Meningococcal disease – know the symptoms and act fa</w:t>
      </w:r>
      <w:r w:rsidR="00051B7A">
        <w:rPr>
          <w:lang w:val="en-US"/>
        </w:rPr>
        <w:t>s</w:t>
      </w:r>
      <w:r w:rsidRPr="007D4B11">
        <w:rPr>
          <w:lang w:val="en-US"/>
        </w:rPr>
        <w:t xml:space="preserve">t </w:t>
      </w:r>
    </w:p>
    <w:p w14:paraId="7746B3A6" w14:textId="77777777" w:rsidR="00BD244D" w:rsidRDefault="00D841D5" w:rsidP="00BD244D">
      <w:pPr>
        <w:rPr>
          <w:lang w:eastAsia="en-AU"/>
        </w:rPr>
      </w:pPr>
      <w:r w:rsidRPr="006C5516">
        <w:rPr>
          <w:rFonts w:eastAsia="Times New Roman"/>
          <w:lang w:eastAsia="en-GB"/>
        </w:rPr>
        <w:t xml:space="preserve">Parents and young adults are </w:t>
      </w:r>
      <w:r w:rsidRPr="006C5516">
        <w:rPr>
          <w:lang w:eastAsia="en-AU"/>
        </w:rPr>
        <w:t>urged to be alert to the symptoms of meningococcal disease as we head into late winter and spring</w:t>
      </w:r>
      <w:r w:rsidR="006C5516">
        <w:rPr>
          <w:lang w:eastAsia="en-AU"/>
        </w:rPr>
        <w:t xml:space="preserve">, the peak season for this disease. </w:t>
      </w:r>
    </w:p>
    <w:p w14:paraId="75F62AFC" w14:textId="15D714D4" w:rsidR="00A875F0" w:rsidRPr="006C5516" w:rsidRDefault="00D841D5" w:rsidP="00BD244D">
      <w:pPr>
        <w:rPr>
          <w:lang w:eastAsia="en-AU"/>
        </w:rPr>
      </w:pPr>
      <w:r w:rsidRPr="006C5516">
        <w:rPr>
          <w:lang w:eastAsia="en-AU"/>
        </w:rPr>
        <w:t xml:space="preserve">Meningococcal disease is caused by a bacterial infection that can lead to serious illness or death, if not recognised and treated in time. </w:t>
      </w:r>
    </w:p>
    <w:p w14:paraId="474E584E" w14:textId="77777777" w:rsidR="00145B36" w:rsidRDefault="00D841D5" w:rsidP="00BD244D">
      <w:pPr>
        <w:rPr>
          <w:lang w:eastAsia="en-AU"/>
        </w:rPr>
      </w:pPr>
      <w:r w:rsidRPr="006C5516">
        <w:rPr>
          <w:lang w:eastAsia="en-AU"/>
        </w:rPr>
        <w:t>While anyone can contract meningococcal disease, infection is more common in children aged 0 – 4 years and in people aged 15 – 2</w:t>
      </w:r>
      <w:r w:rsidR="00A875F0" w:rsidRPr="006C5516">
        <w:rPr>
          <w:lang w:eastAsia="en-AU"/>
        </w:rPr>
        <w:t>5</w:t>
      </w:r>
      <w:r w:rsidRPr="006C5516">
        <w:rPr>
          <w:lang w:eastAsia="en-AU"/>
        </w:rPr>
        <w:t xml:space="preserve"> years. </w:t>
      </w:r>
    </w:p>
    <w:p w14:paraId="3F504B35" w14:textId="0E123D67" w:rsidR="00D841D5" w:rsidRPr="006C5516" w:rsidRDefault="00145B36" w:rsidP="00BD244D">
      <w:pPr>
        <w:rPr>
          <w:lang w:eastAsia="en-AU"/>
        </w:rPr>
      </w:pPr>
      <w:r w:rsidRPr="00145B36">
        <w:rPr>
          <w:lang w:eastAsia="en-AU"/>
        </w:rPr>
        <w:t xml:space="preserve">Meningococcal disease has many symptoms, some of which can be similar to </w:t>
      </w:r>
      <w:r w:rsidR="00A42F2E">
        <w:rPr>
          <w:lang w:eastAsia="en-AU"/>
        </w:rPr>
        <w:t>other respiratory</w:t>
      </w:r>
      <w:r w:rsidRPr="00145B36">
        <w:rPr>
          <w:lang w:eastAsia="en-AU"/>
        </w:rPr>
        <w:t> illnesses</w:t>
      </w:r>
      <w:r w:rsidR="00A42F2E">
        <w:rPr>
          <w:lang w:eastAsia="en-AU"/>
        </w:rPr>
        <w:t xml:space="preserve">. </w:t>
      </w:r>
      <w:r w:rsidR="00D841D5" w:rsidRPr="006C5516">
        <w:rPr>
          <w:lang w:eastAsia="en-AU"/>
        </w:rPr>
        <w:br/>
      </w:r>
      <w:r w:rsidR="00D841D5" w:rsidRPr="006C5516">
        <w:rPr>
          <w:lang w:eastAsia="en-AU"/>
        </w:rPr>
        <w:br/>
        <w:t xml:space="preserve">Symptoms of meningococcal disease include: </w:t>
      </w:r>
    </w:p>
    <w:p w14:paraId="0661FB1C" w14:textId="7914C2B4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s</w:t>
      </w:r>
      <w:r w:rsidR="00D841D5" w:rsidRPr="006C5516">
        <w:rPr>
          <w:rFonts w:cstheme="minorHAnsi"/>
          <w:color w:val="262626" w:themeColor="text1"/>
          <w:lang w:val="en-US"/>
        </w:rPr>
        <w:t xml:space="preserve">udden onset of fever </w:t>
      </w:r>
    </w:p>
    <w:p w14:paraId="77EB2641" w14:textId="078A7DF9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h</w:t>
      </w:r>
      <w:r w:rsidR="00D841D5" w:rsidRPr="006C5516">
        <w:rPr>
          <w:rFonts w:cstheme="minorHAnsi"/>
          <w:color w:val="262626" w:themeColor="text1"/>
          <w:lang w:val="en-US"/>
        </w:rPr>
        <w:t>eadache</w:t>
      </w:r>
    </w:p>
    <w:p w14:paraId="13277797" w14:textId="5659F86B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n</w:t>
      </w:r>
      <w:r w:rsidR="00D841D5" w:rsidRPr="006C5516">
        <w:rPr>
          <w:rFonts w:cstheme="minorHAnsi"/>
          <w:color w:val="262626" w:themeColor="text1"/>
          <w:lang w:val="en-US"/>
        </w:rPr>
        <w:t>eck stiffness</w:t>
      </w:r>
    </w:p>
    <w:p w14:paraId="6C238597" w14:textId="7E94CDCB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j</w:t>
      </w:r>
      <w:r w:rsidR="00D841D5" w:rsidRPr="006C5516">
        <w:rPr>
          <w:rFonts w:cstheme="minorHAnsi"/>
          <w:color w:val="262626" w:themeColor="text1"/>
          <w:lang w:val="en-US"/>
        </w:rPr>
        <w:t xml:space="preserve">oint pain </w:t>
      </w:r>
    </w:p>
    <w:p w14:paraId="29C8D25D" w14:textId="1EDB9B05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d</w:t>
      </w:r>
      <w:r w:rsidR="00D841D5" w:rsidRPr="006C5516">
        <w:rPr>
          <w:rFonts w:cstheme="minorHAnsi"/>
          <w:color w:val="262626" w:themeColor="text1"/>
          <w:lang w:val="en-US"/>
        </w:rPr>
        <w:t>islike of bright lights</w:t>
      </w:r>
    </w:p>
    <w:p w14:paraId="183B11D4" w14:textId="73BF712D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n</w:t>
      </w:r>
      <w:r w:rsidR="00D841D5" w:rsidRPr="006C5516">
        <w:rPr>
          <w:rFonts w:cstheme="minorHAnsi"/>
          <w:color w:val="262626" w:themeColor="text1"/>
          <w:lang w:val="en-US"/>
        </w:rPr>
        <w:t>ausea</w:t>
      </w:r>
    </w:p>
    <w:p w14:paraId="2D27B5E7" w14:textId="6475A675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v</w:t>
      </w:r>
      <w:r w:rsidR="00D841D5" w:rsidRPr="006C5516">
        <w:rPr>
          <w:rFonts w:cstheme="minorHAnsi"/>
          <w:color w:val="262626" w:themeColor="text1"/>
          <w:lang w:val="en-US"/>
        </w:rPr>
        <w:t>omiting</w:t>
      </w:r>
    </w:p>
    <w:p w14:paraId="677A281F" w14:textId="0E018D1E" w:rsidR="00D841D5" w:rsidRPr="006C5516" w:rsidRDefault="00BD244D" w:rsidP="00D841D5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i</w:t>
      </w:r>
      <w:r w:rsidR="00D841D5" w:rsidRPr="006C5516">
        <w:rPr>
          <w:rFonts w:cstheme="minorHAnsi"/>
          <w:color w:val="262626" w:themeColor="text1"/>
          <w:lang w:val="en-US"/>
        </w:rPr>
        <w:t>rritability</w:t>
      </w:r>
    </w:p>
    <w:p w14:paraId="07E1674E" w14:textId="24452F0E" w:rsidR="00C849A8" w:rsidRDefault="00BD244D" w:rsidP="008D44E9">
      <w:pPr>
        <w:pStyle w:val="ListParagraph"/>
        <w:numPr>
          <w:ilvl w:val="0"/>
          <w:numId w:val="1"/>
        </w:numPr>
        <w:rPr>
          <w:rFonts w:cstheme="minorHAnsi"/>
          <w:color w:val="262626" w:themeColor="text1"/>
          <w:lang w:val="en-US"/>
        </w:rPr>
      </w:pPr>
      <w:r>
        <w:rPr>
          <w:rFonts w:cstheme="minorHAnsi"/>
          <w:color w:val="262626" w:themeColor="text1"/>
          <w:lang w:val="en-US"/>
        </w:rPr>
        <w:t>a</w:t>
      </w:r>
      <w:r w:rsidR="00A875F0" w:rsidRPr="006C5516">
        <w:rPr>
          <w:rFonts w:cstheme="minorHAnsi"/>
          <w:color w:val="262626" w:themeColor="text1"/>
          <w:lang w:val="en-US"/>
        </w:rPr>
        <w:t xml:space="preserve"> red-purple rash that</w:t>
      </w:r>
      <w:r w:rsidR="00D841D5" w:rsidRPr="006C5516">
        <w:rPr>
          <w:rFonts w:cstheme="minorHAnsi"/>
          <w:color w:val="262626" w:themeColor="text1"/>
          <w:lang w:val="en-US"/>
        </w:rPr>
        <w:t xml:space="preserve"> doesn’t disappear when pressure is applied</w:t>
      </w:r>
      <w:r w:rsidR="00A875F0" w:rsidRPr="006C5516">
        <w:rPr>
          <w:rFonts w:cstheme="minorHAnsi"/>
          <w:color w:val="262626" w:themeColor="text1"/>
          <w:lang w:val="en-US"/>
        </w:rPr>
        <w:t xml:space="preserve"> </w:t>
      </w:r>
      <w:r w:rsidR="00D841D5" w:rsidRPr="006C5516">
        <w:rPr>
          <w:rFonts w:cstheme="minorHAnsi"/>
          <w:color w:val="262626" w:themeColor="text1"/>
          <w:lang w:val="en-US"/>
        </w:rPr>
        <w:t>(</w:t>
      </w:r>
      <w:r w:rsidR="00A875F0" w:rsidRPr="006C5516">
        <w:rPr>
          <w:rFonts w:cstheme="minorHAnsi"/>
          <w:color w:val="262626" w:themeColor="text1"/>
          <w:lang w:val="en-US"/>
        </w:rPr>
        <w:t>a</w:t>
      </w:r>
      <w:r w:rsidR="00D841D5" w:rsidRPr="006C5516">
        <w:rPr>
          <w:rFonts w:cstheme="minorHAnsi"/>
          <w:color w:val="262626" w:themeColor="text1"/>
          <w:lang w:val="en-US"/>
        </w:rPr>
        <w:t xml:space="preserve"> rash does not always </w:t>
      </w:r>
      <w:r w:rsidR="00665D4C" w:rsidRPr="006C5516">
        <w:rPr>
          <w:rFonts w:cstheme="minorHAnsi"/>
          <w:color w:val="262626" w:themeColor="text1"/>
          <w:lang w:val="en-US"/>
        </w:rPr>
        <w:t>appear,</w:t>
      </w:r>
      <w:r w:rsidR="00D841D5" w:rsidRPr="006C5516">
        <w:rPr>
          <w:rFonts w:cstheme="minorHAnsi"/>
          <w:color w:val="262626" w:themeColor="text1"/>
          <w:lang w:val="en-US"/>
        </w:rPr>
        <w:t xml:space="preserve"> or it may occur late in the disease).</w:t>
      </w:r>
    </w:p>
    <w:p w14:paraId="722CAB08" w14:textId="77777777" w:rsidR="00BD55E0" w:rsidRPr="00BD55E0" w:rsidRDefault="00BD55E0" w:rsidP="00BD55E0">
      <w:pPr>
        <w:spacing w:after="0" w:line="240" w:lineRule="auto"/>
        <w:rPr>
          <w:rFonts w:cstheme="minorHAnsi"/>
          <w:bCs/>
          <w:color w:val="262626" w:themeColor="text1"/>
          <w:lang w:eastAsia="en-AU"/>
        </w:rPr>
      </w:pPr>
      <w:r w:rsidRPr="00BD55E0">
        <w:rPr>
          <w:rFonts w:cstheme="minorHAnsi"/>
          <w:bCs/>
          <w:color w:val="262626" w:themeColor="text1"/>
          <w:lang w:eastAsia="en-AU"/>
        </w:rPr>
        <w:t>In young children, symptoms may also include:</w:t>
      </w:r>
    </w:p>
    <w:p w14:paraId="36AA36D6" w14:textId="02E0DC13" w:rsidR="00BD55E0" w:rsidRPr="00BD55E0" w:rsidRDefault="00BD244D" w:rsidP="00BD55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i</w:t>
      </w:r>
      <w:r w:rsidR="00BD55E0" w:rsidRPr="00BD55E0">
        <w:rPr>
          <w:rFonts w:cstheme="minorHAnsi"/>
          <w:bCs/>
          <w:color w:val="262626" w:themeColor="text1"/>
          <w:lang w:eastAsia="en-AU"/>
        </w:rPr>
        <w:t>rritability</w:t>
      </w:r>
    </w:p>
    <w:p w14:paraId="3B067CFE" w14:textId="2DD90384" w:rsidR="00BD55E0" w:rsidRPr="00BD55E0" w:rsidRDefault="00BD244D" w:rsidP="00BD55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d</w:t>
      </w:r>
      <w:r w:rsidR="00BD55E0" w:rsidRPr="00BD55E0">
        <w:rPr>
          <w:rFonts w:cstheme="minorHAnsi"/>
          <w:bCs/>
          <w:color w:val="262626" w:themeColor="text1"/>
          <w:lang w:eastAsia="en-AU"/>
        </w:rPr>
        <w:t>ifficulty waking up</w:t>
      </w:r>
    </w:p>
    <w:p w14:paraId="02F60088" w14:textId="3D6CE49F" w:rsidR="00BD55E0" w:rsidRPr="00BD55E0" w:rsidRDefault="00BD244D" w:rsidP="00BD55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h</w:t>
      </w:r>
      <w:r w:rsidR="00BD55E0" w:rsidRPr="00BD55E0">
        <w:rPr>
          <w:rFonts w:cstheme="minorHAnsi"/>
          <w:bCs/>
          <w:color w:val="262626" w:themeColor="text1"/>
          <w:lang w:eastAsia="en-AU"/>
        </w:rPr>
        <w:t>igh-pitched crying</w:t>
      </w:r>
    </w:p>
    <w:p w14:paraId="327F163B" w14:textId="251CF56E" w:rsidR="00BD55E0" w:rsidRPr="00BD55E0" w:rsidRDefault="00BD244D" w:rsidP="00BD55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r</w:t>
      </w:r>
      <w:r w:rsidR="00BD55E0" w:rsidRPr="00BD55E0">
        <w:rPr>
          <w:rFonts w:cstheme="minorHAnsi"/>
          <w:bCs/>
          <w:color w:val="262626" w:themeColor="text1"/>
          <w:lang w:eastAsia="en-AU"/>
        </w:rPr>
        <w:t>apid or laboured breathing</w:t>
      </w:r>
    </w:p>
    <w:p w14:paraId="68E74AA2" w14:textId="6CB3E30F" w:rsidR="00BD55E0" w:rsidRDefault="00BD244D" w:rsidP="00BD55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r</w:t>
      </w:r>
      <w:r w:rsidR="00BD55E0" w:rsidRPr="00BD55E0">
        <w:rPr>
          <w:rFonts w:cstheme="minorHAnsi"/>
          <w:bCs/>
          <w:color w:val="262626" w:themeColor="text1"/>
          <w:lang w:eastAsia="en-AU"/>
        </w:rPr>
        <w:t>efusal to eat</w:t>
      </w:r>
      <w:r>
        <w:rPr>
          <w:rFonts w:cstheme="minorHAnsi"/>
          <w:bCs/>
          <w:color w:val="262626" w:themeColor="text1"/>
          <w:lang w:eastAsia="en-AU"/>
        </w:rPr>
        <w:t>.</w:t>
      </w:r>
    </w:p>
    <w:p w14:paraId="65E63040" w14:textId="77777777" w:rsidR="00880433" w:rsidRPr="00880433" w:rsidRDefault="00880433" w:rsidP="00880433">
      <w:pPr>
        <w:pStyle w:val="ListParagraph"/>
        <w:spacing w:after="0" w:line="240" w:lineRule="auto"/>
        <w:rPr>
          <w:rFonts w:cstheme="minorHAnsi"/>
          <w:bCs/>
          <w:color w:val="262626" w:themeColor="text1"/>
          <w:lang w:eastAsia="en-AU"/>
        </w:rPr>
      </w:pPr>
    </w:p>
    <w:p w14:paraId="4CDE8882" w14:textId="6D44D148" w:rsidR="008D44E9" w:rsidRPr="00C849A8" w:rsidRDefault="008D44E9" w:rsidP="00BD244D">
      <w:pPr>
        <w:pStyle w:val="Heading3"/>
        <w:rPr>
          <w:rFonts w:cstheme="minorHAnsi"/>
          <w:color w:val="262626" w:themeColor="text1"/>
          <w:lang w:val="en-US"/>
        </w:rPr>
      </w:pPr>
      <w:r w:rsidRPr="00C849A8">
        <w:rPr>
          <w:lang w:val="en-US"/>
        </w:rPr>
        <w:t>Act fast and seek medical advice quickly</w:t>
      </w:r>
    </w:p>
    <w:p w14:paraId="3C4EF2EE" w14:textId="77777777" w:rsidR="00BD55E0" w:rsidRDefault="00D841D5" w:rsidP="00145B36">
      <w:pPr>
        <w:rPr>
          <w:rFonts w:cstheme="minorHAnsi"/>
          <w:bCs/>
          <w:color w:val="262626" w:themeColor="text1"/>
          <w:lang w:eastAsia="en-AU"/>
        </w:rPr>
      </w:pPr>
      <w:r w:rsidRPr="006C5516">
        <w:rPr>
          <w:rFonts w:cstheme="minorHAnsi"/>
          <w:bCs/>
          <w:color w:val="262626" w:themeColor="text1"/>
          <w:lang w:eastAsia="en-AU"/>
        </w:rPr>
        <w:t>Symptoms usually occur suddenly and can get worse quickly, so it’s important to seek urgent medical treatment</w:t>
      </w:r>
      <w:r w:rsidR="00145B36">
        <w:rPr>
          <w:rFonts w:cstheme="minorHAnsi"/>
          <w:bCs/>
          <w:color w:val="262626" w:themeColor="text1"/>
          <w:lang w:eastAsia="en-AU"/>
        </w:rPr>
        <w:t xml:space="preserve">. </w:t>
      </w:r>
    </w:p>
    <w:p w14:paraId="4FD41C48" w14:textId="77777777" w:rsidR="00BD55E0" w:rsidRDefault="00BD55E0" w:rsidP="00BD55E0">
      <w:pPr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If</w:t>
      </w:r>
      <w:r w:rsidRPr="006C5516">
        <w:rPr>
          <w:rFonts w:cstheme="minorHAnsi"/>
          <w:bCs/>
          <w:color w:val="262626" w:themeColor="text1"/>
          <w:lang w:eastAsia="en-AU"/>
        </w:rPr>
        <w:t xml:space="preserve"> you</w:t>
      </w:r>
      <w:r>
        <w:rPr>
          <w:rFonts w:cstheme="minorHAnsi"/>
          <w:bCs/>
          <w:color w:val="262626" w:themeColor="text1"/>
          <w:lang w:eastAsia="en-AU"/>
        </w:rPr>
        <w:t>’ve</w:t>
      </w:r>
      <w:r w:rsidRPr="006C5516">
        <w:rPr>
          <w:rFonts w:cstheme="minorHAnsi"/>
          <w:bCs/>
          <w:color w:val="262626" w:themeColor="text1"/>
          <w:lang w:eastAsia="en-AU"/>
        </w:rPr>
        <w:t xml:space="preserve"> already seen a doctor but symptoms continue to worsen, consult your doctor again or go to the Emergency Department. </w:t>
      </w:r>
    </w:p>
    <w:p w14:paraId="718909AF" w14:textId="2E599975" w:rsidR="00BD55E0" w:rsidRDefault="00BD55E0" w:rsidP="00145B36">
      <w:pPr>
        <w:rPr>
          <w:rFonts w:cstheme="minorHAnsi"/>
          <w:bCs/>
          <w:color w:val="262626" w:themeColor="text1"/>
          <w:lang w:eastAsia="en-AU"/>
        </w:rPr>
      </w:pPr>
      <w:r>
        <w:rPr>
          <w:rFonts w:cstheme="minorHAnsi"/>
          <w:bCs/>
          <w:color w:val="262626" w:themeColor="text1"/>
          <w:lang w:eastAsia="en-AU"/>
        </w:rPr>
        <w:t>A</w:t>
      </w:r>
      <w:r w:rsidRPr="00BD55E0">
        <w:rPr>
          <w:rFonts w:cstheme="minorHAnsi"/>
          <w:bCs/>
          <w:color w:val="262626" w:themeColor="text1"/>
          <w:lang w:eastAsia="en-AU"/>
        </w:rPr>
        <w:t xml:space="preserve"> rash </w:t>
      </w:r>
      <w:r w:rsidR="001E188E">
        <w:rPr>
          <w:rFonts w:cstheme="minorHAnsi"/>
          <w:bCs/>
          <w:color w:val="262626" w:themeColor="text1"/>
          <w:lang w:eastAsia="en-AU"/>
        </w:rPr>
        <w:t>may</w:t>
      </w:r>
      <w:r w:rsidRPr="00BD55E0">
        <w:rPr>
          <w:rFonts w:cstheme="minorHAnsi"/>
          <w:bCs/>
          <w:color w:val="262626" w:themeColor="text1"/>
          <w:lang w:eastAsia="en-AU"/>
        </w:rPr>
        <w:t xml:space="preserve"> not always appear or may appear late. Don't wait for a rash.</w:t>
      </w:r>
      <w:r w:rsidR="001E188E">
        <w:rPr>
          <w:rFonts w:cstheme="minorHAnsi"/>
          <w:bCs/>
          <w:color w:val="262626" w:themeColor="text1"/>
          <w:lang w:eastAsia="en-AU"/>
        </w:rPr>
        <w:t xml:space="preserve"> </w:t>
      </w:r>
    </w:p>
    <w:p w14:paraId="380FD3DC" w14:textId="6805C2A4" w:rsidR="008D44E9" w:rsidRPr="008D44E9" w:rsidRDefault="008D44E9" w:rsidP="00BD244D">
      <w:pPr>
        <w:pStyle w:val="Heading3"/>
        <w:rPr>
          <w:b w:val="0"/>
        </w:rPr>
      </w:pPr>
      <w:r>
        <w:t>Protect your child against meningococcal disease</w:t>
      </w:r>
    </w:p>
    <w:p w14:paraId="5003339F" w14:textId="4070ED68" w:rsidR="00D841D5" w:rsidRPr="00145B36" w:rsidRDefault="00D841D5" w:rsidP="00D841D5">
      <w:pPr>
        <w:rPr>
          <w:rFonts w:cstheme="minorHAnsi"/>
          <w:color w:val="262626" w:themeColor="text1"/>
        </w:rPr>
      </w:pPr>
      <w:r w:rsidRPr="006C5516">
        <w:rPr>
          <w:rFonts w:cstheme="minorHAnsi"/>
          <w:color w:val="262626" w:themeColor="text1"/>
        </w:rPr>
        <w:t xml:space="preserve">Several vaccines against meningococcal disease are available in NSW and provided free through the National Immunisation Program for infants, adolescents, Aboriginal children and people with certain medical conditions. </w:t>
      </w:r>
      <w:r w:rsidR="00A875F0" w:rsidRPr="006C5516">
        <w:rPr>
          <w:rFonts w:cstheme="minorHAnsi"/>
          <w:color w:val="262626" w:themeColor="text1"/>
          <w:shd w:val="clear" w:color="auto" w:fill="FFFFFF"/>
        </w:rPr>
        <w:t xml:space="preserve">Speak to </w:t>
      </w:r>
      <w:r w:rsidRPr="006C5516">
        <w:rPr>
          <w:rFonts w:cstheme="minorHAnsi"/>
          <w:color w:val="262626" w:themeColor="text1"/>
          <w:shd w:val="clear" w:color="auto" w:fill="FFFFFF"/>
        </w:rPr>
        <w:t xml:space="preserve">your GP about the best option for you and your </w:t>
      </w:r>
      <w:r w:rsidR="00A875F0" w:rsidRPr="006C5516">
        <w:rPr>
          <w:rFonts w:cstheme="minorHAnsi"/>
          <w:color w:val="262626" w:themeColor="text1"/>
          <w:shd w:val="clear" w:color="auto" w:fill="FFFFFF"/>
        </w:rPr>
        <w:t>family</w:t>
      </w:r>
      <w:r w:rsidR="00145B36">
        <w:rPr>
          <w:rFonts w:cstheme="minorHAnsi"/>
          <w:color w:val="262626" w:themeColor="text1"/>
          <w:shd w:val="clear" w:color="auto" w:fill="FFFFFF"/>
        </w:rPr>
        <w:t xml:space="preserve">. </w:t>
      </w:r>
    </w:p>
    <w:p w14:paraId="5BEED6DC" w14:textId="6E3B217F" w:rsidR="008D0D13" w:rsidRPr="00BD244D" w:rsidRDefault="00D841D5" w:rsidP="00D841D5">
      <w:pPr>
        <w:rPr>
          <w:lang w:val="en-US"/>
        </w:rPr>
      </w:pPr>
      <w:r w:rsidRPr="006C5516">
        <w:rPr>
          <w:rFonts w:cstheme="minorHAnsi"/>
          <w:color w:val="262626" w:themeColor="text1"/>
        </w:rPr>
        <w:t xml:space="preserve">For more information about meningococcal disease, visit </w:t>
      </w:r>
      <w:hyperlink r:id="rId5" w:history="1">
        <w:r w:rsidR="00A875F0" w:rsidRPr="002F312F">
          <w:rPr>
            <w:rStyle w:val="Hyperlink"/>
            <w:color w:val="004CCA" w:themeColor="accent1" w:themeTint="BF"/>
            <w:lang w:val="en-US"/>
          </w:rPr>
          <w:t>health.nsw.gov.au/meningococcal</w:t>
        </w:r>
      </w:hyperlink>
    </w:p>
    <w:sectPr w:rsidR="008D0D13" w:rsidRPr="00BD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B41"/>
    <w:multiLevelType w:val="multilevel"/>
    <w:tmpl w:val="B5B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837DF"/>
    <w:multiLevelType w:val="hybridMultilevel"/>
    <w:tmpl w:val="3FA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6CB"/>
    <w:multiLevelType w:val="multilevel"/>
    <w:tmpl w:val="908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361F1"/>
    <w:multiLevelType w:val="hybridMultilevel"/>
    <w:tmpl w:val="D8388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737"/>
    <w:multiLevelType w:val="hybridMultilevel"/>
    <w:tmpl w:val="73923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542B"/>
    <w:multiLevelType w:val="multilevel"/>
    <w:tmpl w:val="93B6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D5"/>
    <w:rsid w:val="00051B7A"/>
    <w:rsid w:val="00145B36"/>
    <w:rsid w:val="001E188E"/>
    <w:rsid w:val="002F312F"/>
    <w:rsid w:val="003B7086"/>
    <w:rsid w:val="00665D4C"/>
    <w:rsid w:val="006C5516"/>
    <w:rsid w:val="007D4B11"/>
    <w:rsid w:val="00880433"/>
    <w:rsid w:val="008D0D13"/>
    <w:rsid w:val="008D44E9"/>
    <w:rsid w:val="008E7816"/>
    <w:rsid w:val="00955448"/>
    <w:rsid w:val="00A42F2E"/>
    <w:rsid w:val="00A875F0"/>
    <w:rsid w:val="00B36698"/>
    <w:rsid w:val="00BD244D"/>
    <w:rsid w:val="00BD55E0"/>
    <w:rsid w:val="00C849A8"/>
    <w:rsid w:val="00D841D5"/>
    <w:rsid w:val="00D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357E"/>
  <w15:chartTrackingRefBased/>
  <w15:docId w15:val="{B26B8938-109E-4AFF-A9D9-47DD495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4D"/>
  </w:style>
  <w:style w:type="paragraph" w:styleId="Heading1">
    <w:name w:val="heading 1"/>
    <w:basedOn w:val="Normal"/>
    <w:next w:val="Normal"/>
    <w:link w:val="Heading1Char"/>
    <w:uiPriority w:val="9"/>
    <w:qFormat/>
    <w:rsid w:val="00BD244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44D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44D"/>
    <w:pPr>
      <w:keepNext/>
      <w:keepLines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D5"/>
    <w:rPr>
      <w:color w:val="EC008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F0"/>
    <w:rPr>
      <w:color w:val="00284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45B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244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44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44D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nsw.gov.au/Infectious/meningococcal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NSW Health - 4x3">
  <a:themeElements>
    <a:clrScheme name="NSW Health Colour Palette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002664"/>
      </a:accent1>
      <a:accent2>
        <a:srgbClr val="D7153A"/>
      </a:accent2>
      <a:accent3>
        <a:srgbClr val="00ABE6"/>
      </a:accent3>
      <a:accent4>
        <a:srgbClr val="0A7CB9"/>
      </a:accent4>
      <a:accent5>
        <a:srgbClr val="4F4F4F"/>
      </a:accent5>
      <a:accent6>
        <a:srgbClr val="000000"/>
      </a:accent6>
      <a:hlink>
        <a:srgbClr val="EC008C"/>
      </a:hlink>
      <a:folHlink>
        <a:srgbClr val="0028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NSW Health - 4x3" id="{C668B070-8CA5-472B-AAB4-103348B43960}" vid="{9F2A317A-0D37-41E3-B3DD-A017952A3B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1E50026F061458C6B58ADFE0B8776" ma:contentTypeVersion="1" ma:contentTypeDescription="Create a new document." ma:contentTypeScope="" ma:versionID="7ab82838c8d4e581df47205e61a453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C2FCF-145C-4032-AE91-CC7AC855AE73}"/>
</file>

<file path=customXml/itemProps2.xml><?xml version="1.0" encoding="utf-8"?>
<ds:datastoreItem xmlns:ds="http://schemas.openxmlformats.org/officeDocument/2006/customXml" ds:itemID="{45752AD8-F7A5-4841-B133-FD4B8B01CD97}"/>
</file>

<file path=customXml/itemProps3.xml><?xml version="1.0" encoding="utf-8"?>
<ds:datastoreItem xmlns:ds="http://schemas.openxmlformats.org/officeDocument/2006/customXml" ds:itemID="{68A5F2D9-013B-4A50-B0B7-DAF7119A1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Culina (Ministry of Health)</dc:creator>
  <cp:keywords/>
  <dc:description/>
  <cp:lastModifiedBy>Jessica Green (Ministry of Health)</cp:lastModifiedBy>
  <cp:revision>13</cp:revision>
  <dcterms:created xsi:type="dcterms:W3CDTF">2022-08-02T05:59:00Z</dcterms:created>
  <dcterms:modified xsi:type="dcterms:W3CDTF">2022-08-03T22:59:00Z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0x010100D381E50026F061458C6B58ADFE0B8776</vt:lpwstr>
  </property>
</Properties>
</file>